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9B3B" w14:textId="77777777" w:rsidR="00820DC2" w:rsidRDefault="00820DC2" w:rsidP="00820DC2">
      <w:pPr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14:paraId="6B073192" w14:textId="23967DE1" w:rsidR="00820DC2" w:rsidRPr="00820DC2" w:rsidRDefault="001078C4" w:rsidP="00820DC2">
      <w:pPr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VIŠE OD POLA MILIJARDE RAZLOGA ZAŠTO MOŽEMO I DALJE ŠUTI!</w:t>
      </w:r>
      <w:r w:rsidR="00820DC2">
        <w:rPr>
          <w:rFonts w:eastAsia="Times New Roman" w:cstheme="minorHAnsi"/>
          <w:b/>
          <w:sz w:val="24"/>
          <w:szCs w:val="24"/>
          <w:lang w:eastAsia="hr-HR"/>
        </w:rPr>
        <w:br/>
        <w:t>507.838.853</w:t>
      </w:r>
      <w:r w:rsidR="00132499">
        <w:rPr>
          <w:rFonts w:eastAsia="Times New Roman" w:cstheme="minorHAnsi"/>
          <w:b/>
          <w:sz w:val="24"/>
          <w:szCs w:val="24"/>
          <w:lang w:eastAsia="hr-HR"/>
        </w:rPr>
        <w:t>,00</w:t>
      </w:r>
      <w:r w:rsidR="00820DC2">
        <w:rPr>
          <w:rFonts w:eastAsia="Times New Roman" w:cstheme="minorHAnsi"/>
          <w:b/>
          <w:sz w:val="24"/>
          <w:szCs w:val="24"/>
          <w:lang w:eastAsia="hr-HR"/>
        </w:rPr>
        <w:t xml:space="preserve"> kuna</w:t>
      </w:r>
    </w:p>
    <w:p w14:paraId="3CBCC3EC" w14:textId="77777777" w:rsidR="001078C4" w:rsidRDefault="001078C4" w:rsidP="001078C4"/>
    <w:p w14:paraId="30B51BB0" w14:textId="49760CBE" w:rsidR="001078C4" w:rsidRDefault="001078C4" w:rsidP="003F5C00">
      <w:pPr>
        <w:jc w:val="both"/>
      </w:pPr>
      <w:r>
        <w:t xml:space="preserve">Nakon više javnih poziva </w:t>
      </w:r>
      <w:r w:rsidRPr="001078C4">
        <w:rPr>
          <w:b/>
          <w:bCs/>
        </w:rPr>
        <w:t>Tomislavu Tomaševiću</w:t>
      </w:r>
      <w:r>
        <w:t xml:space="preserve">, </w:t>
      </w:r>
      <w:r w:rsidRPr="001078C4">
        <w:rPr>
          <w:b/>
          <w:bCs/>
        </w:rPr>
        <w:t>Radi Borić</w:t>
      </w:r>
      <w:r>
        <w:t xml:space="preserve">, </w:t>
      </w:r>
      <w:r w:rsidRPr="001078C4">
        <w:rPr>
          <w:b/>
          <w:bCs/>
        </w:rPr>
        <w:t>Sandri Benčić</w:t>
      </w:r>
      <w:r>
        <w:t xml:space="preserve">, </w:t>
      </w:r>
      <w:r w:rsidRPr="001078C4">
        <w:rPr>
          <w:b/>
          <w:bCs/>
        </w:rPr>
        <w:t xml:space="preserve">Teodoru </w:t>
      </w:r>
      <w:proofErr w:type="spellStart"/>
      <w:r w:rsidRPr="001078C4">
        <w:rPr>
          <w:b/>
          <w:bCs/>
        </w:rPr>
        <w:t>Celakoskom</w:t>
      </w:r>
      <w:proofErr w:type="spellEnd"/>
      <w:r>
        <w:t xml:space="preserve"> i svim vođama platforme MOŽEMO da javno polože račune za isisavanje više stotina milijuna kuna iz proračuna Grada Zagreba i državnog proračuna RH, te posebice, da </w:t>
      </w:r>
      <w:r w:rsidRPr="001078C4">
        <w:rPr>
          <w:b/>
          <w:bCs/>
        </w:rPr>
        <w:t>Tomislav Tomašević</w:t>
      </w:r>
      <w:r>
        <w:t xml:space="preserve">, </w:t>
      </w:r>
      <w:r w:rsidRPr="001078C4">
        <w:rPr>
          <w:b/>
          <w:bCs/>
        </w:rPr>
        <w:t>Rada Borić</w:t>
      </w:r>
      <w:r>
        <w:t xml:space="preserve">, </w:t>
      </w:r>
      <w:r w:rsidRPr="001078C4">
        <w:rPr>
          <w:b/>
          <w:bCs/>
        </w:rPr>
        <w:t>Sandra Benčić</w:t>
      </w:r>
      <w:r>
        <w:t xml:space="preserve"> javno objave koliko su milijuna kuna od tog novca osobno uzeli sebi kroz plaće, honorare, putovanja – nitko od njih nije odgovorio ništa! </w:t>
      </w:r>
    </w:p>
    <w:p w14:paraId="2EF3F872" w14:textId="77777777" w:rsidR="001078C4" w:rsidRDefault="001078C4" w:rsidP="003F5C00">
      <w:pPr>
        <w:jc w:val="both"/>
      </w:pPr>
      <w:r>
        <w:t xml:space="preserve">Umjesto toga, </w:t>
      </w:r>
      <w:r w:rsidRPr="001078C4">
        <w:rPr>
          <w:b/>
          <w:bCs/>
        </w:rPr>
        <w:t>Rada Borić</w:t>
      </w:r>
      <w:r>
        <w:t xml:space="preserve"> i suučesnici u nezapamćenoj pljački javnog novca, krenuli su optuživati sve one koji ih pitaju gdje je i u čijim privatnim džepovima</w:t>
      </w:r>
      <w:r w:rsidRPr="00EA5949">
        <w:t xml:space="preserve"> završio</w:t>
      </w:r>
      <w:r>
        <w:t xml:space="preserve"> taj ogroman javni novac, da vode prljavu kampanju! </w:t>
      </w:r>
    </w:p>
    <w:p w14:paraId="608EE828" w14:textId="63AEA88B" w:rsidR="001078C4" w:rsidRDefault="001078C4" w:rsidP="003F5C00">
      <w:pPr>
        <w:jc w:val="both"/>
      </w:pPr>
      <w:r>
        <w:t xml:space="preserve">Nažalost po </w:t>
      </w:r>
      <w:r w:rsidRPr="001078C4">
        <w:rPr>
          <w:b/>
          <w:bCs/>
        </w:rPr>
        <w:t>Tomaševića</w:t>
      </w:r>
      <w:r>
        <w:t xml:space="preserve">, </w:t>
      </w:r>
      <w:r w:rsidRPr="001078C4">
        <w:rPr>
          <w:b/>
          <w:bCs/>
        </w:rPr>
        <w:t>Radu</w:t>
      </w:r>
      <w:r>
        <w:t xml:space="preserve">, </w:t>
      </w:r>
      <w:r w:rsidRPr="001078C4">
        <w:rPr>
          <w:b/>
          <w:bCs/>
        </w:rPr>
        <w:t>Sandru</w:t>
      </w:r>
      <w:r>
        <w:t xml:space="preserve"> i </w:t>
      </w:r>
      <w:r w:rsidRPr="001078C4">
        <w:rPr>
          <w:b/>
          <w:bCs/>
        </w:rPr>
        <w:t>Teodora</w:t>
      </w:r>
      <w:r>
        <w:t xml:space="preserve">, umjesto da uspijevaju sakriti milijune kuna koje su uzeli za sebe, razotkriva se klasična COSA NOSTRA ORGANIZACIJA – mreža među sobom povezanih tzv. udruga, lažnih instituta i zaklada.  </w:t>
      </w:r>
    </w:p>
    <w:p w14:paraId="656D2FF4" w14:textId="7FCE6D73" w:rsidR="001078C4" w:rsidRPr="00820DC2" w:rsidRDefault="001078C4" w:rsidP="00050A4E">
      <w:pPr>
        <w:jc w:val="center"/>
        <w:rPr>
          <w:u w:val="single"/>
        </w:rPr>
      </w:pPr>
      <w:r w:rsidRPr="00820DC2">
        <w:rPr>
          <w:u w:val="single"/>
        </w:rPr>
        <w:t>Ta organizirana mreža, koju su razapeli prvaci MOŽEMO, služi samo jednoj suštinskoj svrsi:</w:t>
      </w:r>
    </w:p>
    <w:p w14:paraId="28D59349" w14:textId="65C4A8BD" w:rsidR="001078C4" w:rsidRPr="001078C4" w:rsidRDefault="001078C4" w:rsidP="001078C4">
      <w:pPr>
        <w:jc w:val="center"/>
        <w:rPr>
          <w:b/>
          <w:bCs/>
          <w:sz w:val="28"/>
          <w:szCs w:val="28"/>
        </w:rPr>
      </w:pPr>
      <w:r w:rsidRPr="001078C4">
        <w:rPr>
          <w:b/>
          <w:bCs/>
          <w:sz w:val="28"/>
          <w:szCs w:val="28"/>
        </w:rPr>
        <w:t>SKRIVANJU TRAGA NAŠEG NOVCA!</w:t>
      </w:r>
    </w:p>
    <w:p w14:paraId="248023B9" w14:textId="33F32690" w:rsidR="001078C4" w:rsidRDefault="001078C4" w:rsidP="003F5C00">
      <w:pPr>
        <w:jc w:val="both"/>
      </w:pPr>
      <w:r>
        <w:t xml:space="preserve">Iz dana u dan se otkrivaju neslućeni razmjeri pljačke javnog novca. Nakon početno utvrđenih 80 milijuna kuna, brojka je jučer bila 212 milijuna kuna, a danas je narasla na VIŠE OD POLA MILIJARDE KUNA!!! </w:t>
      </w:r>
    </w:p>
    <w:p w14:paraId="62E73FA1" w14:textId="6B29A0A3" w:rsidR="001078C4" w:rsidRDefault="001078C4" w:rsidP="003F5C00">
      <w:pPr>
        <w:jc w:val="both"/>
      </w:pPr>
      <w:r>
        <w:t xml:space="preserve">I ne samo to, razotkriven je i cijeli sustav međusobnih financijskih transakcija između tih tzv. udruga, lažnih instituta i zaklada, te su izračunate samo početne cifre koliko su od tih stotina javnih milijuna, kroz plaće, honorare, dnevnice i putne naloge, </w:t>
      </w:r>
      <w:r w:rsidRPr="001078C4">
        <w:rPr>
          <w:b/>
          <w:bCs/>
        </w:rPr>
        <w:t>Tomašević</w:t>
      </w:r>
      <w:r>
        <w:t xml:space="preserve">, </w:t>
      </w:r>
      <w:r w:rsidRPr="001078C4">
        <w:rPr>
          <w:b/>
          <w:bCs/>
        </w:rPr>
        <w:t>Rada Borić</w:t>
      </w:r>
      <w:r>
        <w:t xml:space="preserve"> i vođe MOŽEMO uzeli za sebe!!! </w:t>
      </w:r>
    </w:p>
    <w:p w14:paraId="5C80F202" w14:textId="79667717" w:rsidR="001078C4" w:rsidRDefault="001078C4" w:rsidP="003F5C00">
      <w:pPr>
        <w:jc w:val="both"/>
      </w:pPr>
      <w:r>
        <w:t xml:space="preserve">Na njihovu veliku žalost, tu, nikad u Hrvatskoj viđenu pljačku javnog novca, razotkrili su njihovi nezadovoljni i ogorčeni suradnici, zgroženi pljačkom javnog novca koja se skrivala iza lijepih parola i lažne slike koju je u javnosti, tim javnim novcem, kreirao taj skup </w:t>
      </w:r>
      <w:r>
        <w:rPr>
          <w:rFonts w:cstheme="minorHAnsi"/>
        </w:rPr>
        <w:t>"</w:t>
      </w:r>
      <w:r>
        <w:t>interesa beskorisnih ljudi</w:t>
      </w:r>
      <w:r>
        <w:rPr>
          <w:rFonts w:cstheme="minorHAnsi"/>
        </w:rPr>
        <w:t>"</w:t>
      </w:r>
      <w:r>
        <w:t xml:space="preserve">.   </w:t>
      </w:r>
    </w:p>
    <w:p w14:paraId="59D10D7E" w14:textId="28F5B587" w:rsidR="001078C4" w:rsidRDefault="001078C4" w:rsidP="003F5C00">
      <w:pPr>
        <w:jc w:val="both"/>
      </w:pPr>
      <w:r w:rsidRPr="001078C4">
        <w:rPr>
          <w:b/>
          <w:bCs/>
        </w:rPr>
        <w:t>Rada Borić</w:t>
      </w:r>
      <w:r>
        <w:t xml:space="preserve"> i svi stari, iskusni kadrovi iz MOŽEMO zato šute. Šute, jer ne mogu odgovoriti. Na brojke i dokumente, ne mogu odgovoriti! </w:t>
      </w:r>
    </w:p>
    <w:p w14:paraId="43FF81A6" w14:textId="746A4DD0" w:rsidR="001078C4" w:rsidRDefault="001078C4" w:rsidP="003F5C00">
      <w:pPr>
        <w:jc w:val="both"/>
      </w:pPr>
      <w:r w:rsidRPr="001078C4">
        <w:rPr>
          <w:b/>
          <w:bCs/>
        </w:rPr>
        <w:t>Rado</w:t>
      </w:r>
      <w:r>
        <w:t xml:space="preserve">, </w:t>
      </w:r>
      <w:r w:rsidRPr="001078C4">
        <w:rPr>
          <w:b/>
          <w:bCs/>
        </w:rPr>
        <w:t>Teodore</w:t>
      </w:r>
      <w:r>
        <w:t xml:space="preserve">, </w:t>
      </w:r>
      <w:r w:rsidRPr="001078C4">
        <w:rPr>
          <w:b/>
          <w:bCs/>
        </w:rPr>
        <w:t>Sandra</w:t>
      </w:r>
      <w:r>
        <w:t xml:space="preserve">, </w:t>
      </w:r>
      <w:r w:rsidRPr="001078C4">
        <w:rPr>
          <w:b/>
          <w:bCs/>
        </w:rPr>
        <w:t xml:space="preserve">Tomislave </w:t>
      </w:r>
      <w:r>
        <w:t xml:space="preserve">i ostali iz MOŽEMO – objavite javno koliko je svatko od vas primio milijuna kuna osobno za plaće, honorare, dnevnice i putne naloge. </w:t>
      </w:r>
    </w:p>
    <w:p w14:paraId="3C1DA634" w14:textId="7E509DAF" w:rsidR="001078C4" w:rsidRDefault="001078C4" w:rsidP="003F5C00">
      <w:pPr>
        <w:jc w:val="both"/>
      </w:pPr>
      <w:r>
        <w:t xml:space="preserve">Ovime obavještavamo javnost da iznos izvučenog novca svakodnevno raste, jer se svakodnevno razotkrivaju nove tzv. </w:t>
      </w:r>
      <w:r>
        <w:rPr>
          <w:rFonts w:cstheme="minorHAnsi"/>
        </w:rPr>
        <w:t>"</w:t>
      </w:r>
      <w:r>
        <w:t>udruge</w:t>
      </w:r>
      <w:r>
        <w:rPr>
          <w:rFonts w:cstheme="minorHAnsi"/>
        </w:rPr>
        <w:t>"</w:t>
      </w:r>
      <w:r>
        <w:t xml:space="preserve"> koje su dio korupcijske hobotnice koju su organizirali stari iskusni kadrovi iz MOŽEMO.  </w:t>
      </w:r>
    </w:p>
    <w:p w14:paraId="587DFE1E" w14:textId="77777777" w:rsidR="001078C4" w:rsidRDefault="001078C4" w:rsidP="003F5C00">
      <w:pPr>
        <w:jc w:val="both"/>
      </w:pPr>
      <w:r>
        <w:t xml:space="preserve">I nemojte lagati javnosti da vas mi napadamo zbog ideologije. Ne, mi se ovdje namjerno ne bavimo vašom ideologijom. Bavimo se samo isisavanjem stotina milijuna kuna i milijunima kuna koje ste isplatili sebi! </w:t>
      </w:r>
    </w:p>
    <w:p w14:paraId="748AADF2" w14:textId="77777777" w:rsidR="001078C4" w:rsidRDefault="001078C4" w:rsidP="003F5C00">
      <w:pPr>
        <w:jc w:val="both"/>
      </w:pPr>
      <w:r>
        <w:t xml:space="preserve">MOŽEMO je LAŽEMO! </w:t>
      </w:r>
    </w:p>
    <w:p w14:paraId="07401015" w14:textId="77777777" w:rsidR="001078C4" w:rsidRDefault="001078C4" w:rsidP="003F5C00">
      <w:pPr>
        <w:jc w:val="both"/>
      </w:pPr>
    </w:p>
    <w:p w14:paraId="7BCDBA89" w14:textId="77777777" w:rsidR="003A76CD" w:rsidRDefault="003A76CD" w:rsidP="003F5C00">
      <w:pPr>
        <w:jc w:val="both"/>
      </w:pPr>
    </w:p>
    <w:p w14:paraId="3FB5B026" w14:textId="4E292CDB" w:rsidR="001078C4" w:rsidRDefault="001078C4" w:rsidP="003F5C00">
      <w:pPr>
        <w:jc w:val="both"/>
      </w:pPr>
      <w:r>
        <w:t xml:space="preserve">Posebno pozivamo sve medije da ne dopuste daljnju manipulaciju MOŽEMO i skretanje ovog razotkrivanja na ideologiju. SLIJEDITE TRAG NOVCA! </w:t>
      </w:r>
    </w:p>
    <w:p w14:paraId="38337653" w14:textId="041930D4" w:rsidR="001078C4" w:rsidRPr="002D3A23" w:rsidRDefault="001078C4" w:rsidP="003F5C00">
      <w:pPr>
        <w:jc w:val="both"/>
      </w:pPr>
      <w:r w:rsidRPr="002D3A23">
        <w:t>Stoga,</w:t>
      </w:r>
      <w:r w:rsidR="003A76CD">
        <w:t xml:space="preserve"> </w:t>
      </w:r>
      <w:r w:rsidRPr="002D3A23">
        <w:t>o</w:t>
      </w:r>
      <w:r>
        <w:t xml:space="preserve">vime </w:t>
      </w:r>
      <w:r w:rsidRPr="002D3A23">
        <w:t xml:space="preserve">pozivamo </w:t>
      </w:r>
      <w:r w:rsidRPr="003A76CD">
        <w:rPr>
          <w:b/>
          <w:bCs/>
        </w:rPr>
        <w:t>Tomaševića</w:t>
      </w:r>
      <w:r w:rsidRPr="002D3A23">
        <w:t xml:space="preserve"> i MOŽEMO, </w:t>
      </w:r>
      <w:r w:rsidRPr="003A76CD">
        <w:rPr>
          <w:b/>
          <w:bCs/>
        </w:rPr>
        <w:t>Radu Borić</w:t>
      </w:r>
      <w:r w:rsidRPr="002D3A23">
        <w:t xml:space="preserve"> , </w:t>
      </w:r>
      <w:r w:rsidRPr="003A76CD">
        <w:rPr>
          <w:b/>
          <w:bCs/>
        </w:rPr>
        <w:t>Sandru Benčić</w:t>
      </w:r>
      <w:r w:rsidRPr="002D3A23">
        <w:t xml:space="preserve"> i </w:t>
      </w:r>
      <w:r w:rsidRPr="003A76CD">
        <w:rPr>
          <w:b/>
          <w:bCs/>
        </w:rPr>
        <w:t xml:space="preserve">Teodora </w:t>
      </w:r>
      <w:proofErr w:type="spellStart"/>
      <w:r w:rsidRPr="003A76CD">
        <w:rPr>
          <w:b/>
          <w:bCs/>
        </w:rPr>
        <w:t>Celakoskog</w:t>
      </w:r>
      <w:proofErr w:type="spellEnd"/>
      <w:r>
        <w:t xml:space="preserve"> da konačno javno odgovore</w:t>
      </w:r>
      <w:r w:rsidRPr="002D3A23">
        <w:t xml:space="preserve">: </w:t>
      </w:r>
    </w:p>
    <w:p w14:paraId="294F23CC" w14:textId="1643567D" w:rsidR="001078C4" w:rsidRDefault="001078C4" w:rsidP="003F5C00">
      <w:pPr>
        <w:pStyle w:val="Odlomakpopisa"/>
        <w:numPr>
          <w:ilvl w:val="0"/>
          <w:numId w:val="2"/>
        </w:numPr>
        <w:jc w:val="both"/>
      </w:pPr>
      <w:r w:rsidRPr="002D3A23">
        <w:t>Koliko su udruge kojima su oni bili ili jesu na čelu, u razdoblju od 2012. do danas</w:t>
      </w:r>
      <w:r w:rsidR="003A76CD">
        <w:t>,</w:t>
      </w:r>
      <w:r w:rsidRPr="002D3A23">
        <w:t xml:space="preserve"> </w:t>
      </w:r>
      <w:r>
        <w:t>ukupno  primile novca od Grada Z</w:t>
      </w:r>
      <w:r w:rsidRPr="002D3A23">
        <w:t>agreba, a  koliko od ministarstava i institucija vezanih uz državni proračun?</w:t>
      </w:r>
      <w:r w:rsidR="003A76CD">
        <w:t xml:space="preserve"> </w:t>
      </w:r>
      <w:r>
        <w:t xml:space="preserve">Od kojih sve i koliko točno? </w:t>
      </w:r>
    </w:p>
    <w:p w14:paraId="3059ABB0" w14:textId="77777777" w:rsidR="003A76CD" w:rsidRPr="002D3A23" w:rsidRDefault="003A76CD" w:rsidP="003F5C00">
      <w:pPr>
        <w:pStyle w:val="Odlomakpopisa"/>
        <w:jc w:val="both"/>
      </w:pPr>
    </w:p>
    <w:p w14:paraId="5C1D1430" w14:textId="0883F28C" w:rsidR="001078C4" w:rsidRDefault="001078C4" w:rsidP="003F5C00">
      <w:pPr>
        <w:pStyle w:val="Odlomakpopisa"/>
        <w:numPr>
          <w:ilvl w:val="0"/>
          <w:numId w:val="2"/>
        </w:numPr>
        <w:jc w:val="both"/>
      </w:pPr>
      <w:r w:rsidRPr="002D3A23">
        <w:t>Koliko je točno od tih novaca</w:t>
      </w:r>
      <w:r>
        <w:t xml:space="preserve"> ukupno </w:t>
      </w:r>
      <w:r w:rsidRPr="002D3A23">
        <w:t xml:space="preserve"> isplaćeno svakom od njih pojedinačno i to za plaće, honorare, putne naloge? </w:t>
      </w:r>
      <w:r w:rsidR="003A76CD">
        <w:t xml:space="preserve"> </w:t>
      </w:r>
    </w:p>
    <w:p w14:paraId="48FCA825" w14:textId="77777777" w:rsidR="003A76CD" w:rsidRPr="002D3A23" w:rsidRDefault="003A76CD" w:rsidP="003F5C00">
      <w:pPr>
        <w:pStyle w:val="Odlomakpopisa"/>
        <w:jc w:val="both"/>
      </w:pPr>
    </w:p>
    <w:p w14:paraId="629C4F6D" w14:textId="031825F0" w:rsidR="001078C4" w:rsidRPr="002D3A23" w:rsidRDefault="001078C4" w:rsidP="003F5C00">
      <w:pPr>
        <w:pStyle w:val="Odlomakpopisa"/>
        <w:numPr>
          <w:ilvl w:val="0"/>
          <w:numId w:val="2"/>
        </w:numPr>
        <w:jc w:val="both"/>
      </w:pPr>
      <w:r w:rsidRPr="003A76CD">
        <w:t>G.</w:t>
      </w:r>
      <w:r w:rsidRPr="003A76CD">
        <w:rPr>
          <w:b/>
          <w:bCs/>
        </w:rPr>
        <w:t xml:space="preserve"> Tomaševiću</w:t>
      </w:r>
      <w:r w:rsidRPr="002D3A23">
        <w:t>, koliko je ukupno od tog novca završilo kod vas osobno</w:t>
      </w:r>
      <w:r>
        <w:t>?</w:t>
      </w:r>
      <w:r w:rsidRPr="002D3A23">
        <w:t xml:space="preserve"> </w:t>
      </w:r>
      <w:r>
        <w:t xml:space="preserve">Jesu li, kako smo obaviješteni, </w:t>
      </w:r>
      <w:r w:rsidRPr="002D3A23">
        <w:t>vaša plaća, vaši honorari i putni nalozi višestruko prelazili mjesečni iznos plaća kirurga, profesora, radnika koj</w:t>
      </w:r>
      <w:r>
        <w:t xml:space="preserve">i, </w:t>
      </w:r>
      <w:r w:rsidRPr="002D3A23">
        <w:t xml:space="preserve"> za razliku od vas</w:t>
      </w:r>
      <w:r>
        <w:t>, uistinu rade</w:t>
      </w:r>
      <w:r w:rsidRPr="002D3A23">
        <w:t xml:space="preserve"> teške,</w:t>
      </w:r>
      <w:r w:rsidR="003A76CD">
        <w:t xml:space="preserve"> </w:t>
      </w:r>
      <w:r w:rsidRPr="002D3A23">
        <w:t xml:space="preserve">naporne i odgovorne poslove? Koliko točno novca ste primili g. </w:t>
      </w:r>
      <w:r w:rsidRPr="003A76CD">
        <w:rPr>
          <w:b/>
          <w:bCs/>
        </w:rPr>
        <w:t>Tomaševiću</w:t>
      </w:r>
      <w:r w:rsidRPr="002D3A23">
        <w:t xml:space="preserve">? Zašto to krijete od građana Zagreba g. </w:t>
      </w:r>
      <w:r w:rsidRPr="003A76CD">
        <w:rPr>
          <w:b/>
          <w:bCs/>
        </w:rPr>
        <w:t>Tomislave Tomaševiću</w:t>
      </w:r>
      <w:r>
        <w:t xml:space="preserve"> ako se time, kako ste rekli, ponosite</w:t>
      </w:r>
      <w:r w:rsidRPr="002D3A23">
        <w:t xml:space="preserve">?   </w:t>
      </w:r>
    </w:p>
    <w:p w14:paraId="219FE835" w14:textId="2DFCD15B" w:rsidR="001078C4" w:rsidRDefault="00132499" w:rsidP="00ED13D1">
      <w:pPr>
        <w:jc w:val="center"/>
      </w:pPr>
      <w:r>
        <w:rPr>
          <w:noProof/>
        </w:rPr>
        <w:drawing>
          <wp:inline distT="0" distB="0" distL="0" distR="0" wp14:anchorId="0DED0301" wp14:editId="78A5445A">
            <wp:extent cx="4152739" cy="4693920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477" cy="472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C0A68" w14:textId="77777777" w:rsidR="001078C4" w:rsidRDefault="001078C4" w:rsidP="001078C4"/>
    <w:p w14:paraId="2D83F43A" w14:textId="0D0F9A6C" w:rsidR="00787A5A" w:rsidRPr="00D76922" w:rsidRDefault="001078C4" w:rsidP="00F50E9D">
      <w:pPr>
        <w:rPr>
          <w:rFonts w:eastAsia="Times New Roman" w:cstheme="minorHAnsi"/>
          <w:bCs/>
          <w:sz w:val="24"/>
          <w:szCs w:val="24"/>
          <w:lang w:eastAsia="hr-HR"/>
        </w:rPr>
      </w:pPr>
      <w:r>
        <w:t xml:space="preserve">DOMOVINSKI POKRET </w:t>
      </w:r>
    </w:p>
    <w:sectPr w:rsidR="00787A5A" w:rsidRPr="00D76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7373" w14:textId="77777777" w:rsidR="00005CE5" w:rsidRDefault="00005CE5" w:rsidP="003437F0">
      <w:pPr>
        <w:spacing w:after="0" w:line="240" w:lineRule="auto"/>
      </w:pPr>
      <w:r>
        <w:separator/>
      </w:r>
    </w:p>
  </w:endnote>
  <w:endnote w:type="continuationSeparator" w:id="0">
    <w:p w14:paraId="02D9B0B2" w14:textId="77777777" w:rsidR="00005CE5" w:rsidRDefault="00005CE5" w:rsidP="0034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C45C" w14:textId="77777777" w:rsidR="00D76922" w:rsidRDefault="00D769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7B5C" w14:textId="4CF529AF" w:rsidR="00D76922" w:rsidRPr="00FA44F9" w:rsidRDefault="00D76922" w:rsidP="00FA44F9">
    <w:pPr>
      <w:pStyle w:val="Podnoje"/>
      <w:jc w:val="center"/>
      <w:rPr>
        <w:color w:val="4472C4" w:themeColor="accent1"/>
      </w:rPr>
    </w:pPr>
    <w:r w:rsidRPr="00FA44F9">
      <w:rPr>
        <w:color w:val="4472C4" w:themeColor="accent1"/>
      </w:rPr>
      <w:t xml:space="preserve">Domovinski pokret, </w:t>
    </w:r>
    <w:r>
      <w:rPr>
        <w:color w:val="4472C4" w:themeColor="accent1"/>
      </w:rPr>
      <w:t>Vlaška ulica 81f</w:t>
    </w:r>
    <w:r w:rsidRPr="00FA44F9">
      <w:rPr>
        <w:color w:val="4472C4" w:themeColor="accent1"/>
      </w:rPr>
      <w:t xml:space="preserve">, 10000 Zagreb, OIB: </w:t>
    </w:r>
    <w:r w:rsidRPr="00FA44F9">
      <w:rPr>
        <w:rFonts w:ascii="Segoe UI" w:hAnsi="Segoe UI" w:cs="Segoe UI"/>
        <w:color w:val="4472C4" w:themeColor="accent1"/>
        <w:shd w:val="clear" w:color="auto" w:fill="FFFFFF"/>
      </w:rPr>
      <w:t>52853709191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1E8E" w14:textId="77777777" w:rsidR="00D76922" w:rsidRDefault="00D769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C47A" w14:textId="77777777" w:rsidR="00005CE5" w:rsidRDefault="00005CE5" w:rsidP="003437F0">
      <w:pPr>
        <w:spacing w:after="0" w:line="240" w:lineRule="auto"/>
      </w:pPr>
      <w:r>
        <w:separator/>
      </w:r>
    </w:p>
  </w:footnote>
  <w:footnote w:type="continuationSeparator" w:id="0">
    <w:p w14:paraId="1F8EEAD5" w14:textId="77777777" w:rsidR="00005CE5" w:rsidRDefault="00005CE5" w:rsidP="0034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C1CF" w14:textId="7F8F713F" w:rsidR="00D76922" w:rsidRDefault="00D769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1CFE" w14:textId="3CF87DB7" w:rsidR="00D76922" w:rsidRDefault="00D76922">
    <w:pPr>
      <w:pStyle w:val="Zaglavlj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196F710" wp14:editId="39107126">
          <wp:simplePos x="0" y="0"/>
          <wp:positionH relativeFrom="column">
            <wp:posOffset>-685800</wp:posOffset>
          </wp:positionH>
          <wp:positionV relativeFrom="paragraph">
            <wp:posOffset>-341267</wp:posOffset>
          </wp:positionV>
          <wp:extent cx="1718329" cy="90351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29" cy="90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5AA2" w14:textId="55036D93" w:rsidR="00D76922" w:rsidRDefault="00D7692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05A96"/>
    <w:multiLevelType w:val="hybridMultilevel"/>
    <w:tmpl w:val="7736D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D44B7"/>
    <w:multiLevelType w:val="hybridMultilevel"/>
    <w:tmpl w:val="9E4649AE"/>
    <w:lvl w:ilvl="0" w:tplc="0D7EF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2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55"/>
    <w:rsid w:val="00005CE5"/>
    <w:rsid w:val="00045A2B"/>
    <w:rsid w:val="00050A4E"/>
    <w:rsid w:val="0007353B"/>
    <w:rsid w:val="000966CB"/>
    <w:rsid w:val="00097202"/>
    <w:rsid w:val="000E1EFA"/>
    <w:rsid w:val="000E6D49"/>
    <w:rsid w:val="001078C4"/>
    <w:rsid w:val="00110189"/>
    <w:rsid w:val="00115C9C"/>
    <w:rsid w:val="00132499"/>
    <w:rsid w:val="00133F05"/>
    <w:rsid w:val="001D0F38"/>
    <w:rsid w:val="001F11B9"/>
    <w:rsid w:val="001F736E"/>
    <w:rsid w:val="002453B9"/>
    <w:rsid w:val="00255F84"/>
    <w:rsid w:val="00273564"/>
    <w:rsid w:val="00287C2F"/>
    <w:rsid w:val="002B0B32"/>
    <w:rsid w:val="002B4B29"/>
    <w:rsid w:val="002D36C1"/>
    <w:rsid w:val="002F5D2C"/>
    <w:rsid w:val="00324485"/>
    <w:rsid w:val="00342E6A"/>
    <w:rsid w:val="003437F0"/>
    <w:rsid w:val="0038635A"/>
    <w:rsid w:val="00391212"/>
    <w:rsid w:val="0039752F"/>
    <w:rsid w:val="003A01BB"/>
    <w:rsid w:val="003A76CD"/>
    <w:rsid w:val="003D513A"/>
    <w:rsid w:val="003F5C00"/>
    <w:rsid w:val="00463140"/>
    <w:rsid w:val="004B368D"/>
    <w:rsid w:val="004B3DD2"/>
    <w:rsid w:val="004D47D1"/>
    <w:rsid w:val="005036FC"/>
    <w:rsid w:val="00545ACF"/>
    <w:rsid w:val="005C41EA"/>
    <w:rsid w:val="005C6F9D"/>
    <w:rsid w:val="005D70D1"/>
    <w:rsid w:val="005E2135"/>
    <w:rsid w:val="005F0377"/>
    <w:rsid w:val="005F1017"/>
    <w:rsid w:val="00601A77"/>
    <w:rsid w:val="006066C2"/>
    <w:rsid w:val="00607204"/>
    <w:rsid w:val="0061136D"/>
    <w:rsid w:val="0068636F"/>
    <w:rsid w:val="00694C05"/>
    <w:rsid w:val="006A4CFA"/>
    <w:rsid w:val="006A718B"/>
    <w:rsid w:val="007261C4"/>
    <w:rsid w:val="007443BA"/>
    <w:rsid w:val="00776D09"/>
    <w:rsid w:val="0078485D"/>
    <w:rsid w:val="00785680"/>
    <w:rsid w:val="007865A2"/>
    <w:rsid w:val="007867BA"/>
    <w:rsid w:val="00787A5A"/>
    <w:rsid w:val="007917A2"/>
    <w:rsid w:val="00820DC2"/>
    <w:rsid w:val="0082362E"/>
    <w:rsid w:val="008A2394"/>
    <w:rsid w:val="008C1A46"/>
    <w:rsid w:val="00940C83"/>
    <w:rsid w:val="0094380D"/>
    <w:rsid w:val="00961CEC"/>
    <w:rsid w:val="00977E21"/>
    <w:rsid w:val="00982AE2"/>
    <w:rsid w:val="009A0902"/>
    <w:rsid w:val="009C57C8"/>
    <w:rsid w:val="009D0C62"/>
    <w:rsid w:val="00A17327"/>
    <w:rsid w:val="00A6694B"/>
    <w:rsid w:val="00A76E83"/>
    <w:rsid w:val="00AB577D"/>
    <w:rsid w:val="00AD2955"/>
    <w:rsid w:val="00AE6C0C"/>
    <w:rsid w:val="00B0047B"/>
    <w:rsid w:val="00B50E2C"/>
    <w:rsid w:val="00B708D6"/>
    <w:rsid w:val="00B83A29"/>
    <w:rsid w:val="00B844B3"/>
    <w:rsid w:val="00B86320"/>
    <w:rsid w:val="00B87B1D"/>
    <w:rsid w:val="00C21F20"/>
    <w:rsid w:val="00C31F03"/>
    <w:rsid w:val="00C44234"/>
    <w:rsid w:val="00C82B95"/>
    <w:rsid w:val="00C96959"/>
    <w:rsid w:val="00CB051E"/>
    <w:rsid w:val="00CB5668"/>
    <w:rsid w:val="00CC6F1E"/>
    <w:rsid w:val="00D233C2"/>
    <w:rsid w:val="00D31010"/>
    <w:rsid w:val="00D5579B"/>
    <w:rsid w:val="00D75507"/>
    <w:rsid w:val="00D76922"/>
    <w:rsid w:val="00D913D7"/>
    <w:rsid w:val="00D922ED"/>
    <w:rsid w:val="00E10DA6"/>
    <w:rsid w:val="00E568B4"/>
    <w:rsid w:val="00E60455"/>
    <w:rsid w:val="00EA6A4A"/>
    <w:rsid w:val="00EB565E"/>
    <w:rsid w:val="00ED13D1"/>
    <w:rsid w:val="00EF2144"/>
    <w:rsid w:val="00F233A5"/>
    <w:rsid w:val="00F36A96"/>
    <w:rsid w:val="00F50E9D"/>
    <w:rsid w:val="00F64059"/>
    <w:rsid w:val="00F8739C"/>
    <w:rsid w:val="00F9711F"/>
    <w:rsid w:val="00FA44F9"/>
    <w:rsid w:val="00FA7ECD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C2374"/>
  <w15:chartTrackingRefBased/>
  <w15:docId w15:val="{61F8F520-2B0F-4C38-A869-0DE7123C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C2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68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4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37F0"/>
  </w:style>
  <w:style w:type="paragraph" w:styleId="Podnoje">
    <w:name w:val="footer"/>
    <w:basedOn w:val="Normal"/>
    <w:link w:val="PodnojeChar"/>
    <w:uiPriority w:val="99"/>
    <w:unhideWhenUsed/>
    <w:rsid w:val="0034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37F0"/>
  </w:style>
  <w:style w:type="paragraph" w:styleId="StandardWeb">
    <w:name w:val="Normal (Web)"/>
    <w:basedOn w:val="Normal"/>
    <w:uiPriority w:val="99"/>
    <w:unhideWhenUsed/>
    <w:rsid w:val="0027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73564"/>
    <w:rPr>
      <w:b/>
      <w:bCs/>
    </w:rPr>
  </w:style>
  <w:style w:type="character" w:styleId="Tekstrezerviranogmjesta">
    <w:name w:val="Placeholder Text"/>
    <w:basedOn w:val="Zadanifontodlomka"/>
    <w:uiPriority w:val="99"/>
    <w:semiHidden/>
    <w:rsid w:val="006A4CFA"/>
    <w:rPr>
      <w:color w:val="808080"/>
    </w:rPr>
  </w:style>
  <w:style w:type="character" w:styleId="Hiperveza">
    <w:name w:val="Hyperlink"/>
    <w:basedOn w:val="Zadanifontodlomka"/>
    <w:uiPriority w:val="99"/>
    <w:unhideWhenUsed/>
    <w:rsid w:val="006A4CFA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A4CF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D70D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0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6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86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3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86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56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00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92749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98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484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02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01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678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984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953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982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50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739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270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25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87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7596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284515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8" w:color="FC2C38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011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7118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80334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58954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319929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1169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17757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57181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5534141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22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87615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83866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9012605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74034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78977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6105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A74E-4D52-4276-8EC0-090A8738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J.</dc:creator>
  <cp:keywords/>
  <dc:description/>
  <cp:lastModifiedBy>Mateja</cp:lastModifiedBy>
  <cp:revision>5</cp:revision>
  <cp:lastPrinted>2021-05-26T10:15:00Z</cp:lastPrinted>
  <dcterms:created xsi:type="dcterms:W3CDTF">2021-05-26T10:12:00Z</dcterms:created>
  <dcterms:modified xsi:type="dcterms:W3CDTF">2021-05-26T10:25:00Z</dcterms:modified>
</cp:coreProperties>
</file>